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4" w:after="0"/>
        <w:rPr>
          <w:lang w:val="pt-BR"/>
        </w:rPr>
      </w:pPr>
      <w:r>
        <w:rPr>
          <w:lang w:val="pt-BR"/>
        </w:rPr>
      </w:r>
    </w:p>
    <w:tbl>
      <w:tblPr>
        <w:tblStyle w:val="TableNormal"/>
        <w:tblW w:w="10938" w:type="dxa"/>
        <w:jc w:val="left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50"/>
        <w:gridCol w:w="363"/>
        <w:gridCol w:w="2925"/>
        <w:gridCol w:w="2087"/>
        <w:gridCol w:w="1088"/>
        <w:gridCol w:w="3725"/>
      </w:tblGrid>
      <w:tr>
        <w:trPr>
          <w:trHeight w:val="902" w:hRule="exact"/>
        </w:trPr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108" w:hanging="0"/>
              <w:rPr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502285" cy="571500"/>
                  <wp:effectExtent l="0" t="0" r="0" b="0"/>
                  <wp:docPr id="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103" w:after="0"/>
              <w:ind w:left="196" w:right="193" w:hanging="2"/>
              <w:jc w:val="center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UNIVERSIDADE FEDERAL DA</w:t>
            </w:r>
            <w:r>
              <w:rPr>
                <w:b/>
                <w:spacing w:val="-7"/>
                <w:sz w:val="20"/>
                <w:lang w:val="pt-BR"/>
              </w:rPr>
              <w:t xml:space="preserve"> </w:t>
            </w:r>
            <w:r>
              <w:rPr>
                <w:b/>
                <w:sz w:val="20"/>
                <w:lang w:val="pt-BR"/>
              </w:rPr>
              <w:t>GRANDE DOURADOS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</w:r>
          </w:p>
          <w:p>
            <w:pPr>
              <w:pStyle w:val="TableParagraph"/>
              <w:ind w:left="72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ESTÁGIO PROBATÓRIO SERVIDORES DE DOCENTES</w:t>
            </w:r>
          </w:p>
          <w:p>
            <w:pPr>
              <w:pStyle w:val="TableParagraph"/>
              <w:ind w:left="1701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Resolução nº. 111/2017/COUNI</w:t>
            </w:r>
          </w:p>
        </w:tc>
      </w:tr>
      <w:tr>
        <w:trPr>
          <w:trHeight w:val="278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3116" w:hanging="0"/>
              <w:rPr/>
            </w:pPr>
            <w:r>
              <w:rPr>
                <w:b/>
                <w:sz w:val="24"/>
                <w:lang w:val="pt-BR"/>
              </w:rPr>
              <w:t>ANEXO I – PLANO DE ATIVIDADES</w:t>
            </w:r>
          </w:p>
        </w:tc>
      </w:tr>
      <w:tr>
        <w:trPr>
          <w:trHeight w:val="187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52" w:hanging="0"/>
              <w:rPr>
                <w:b/>
                <w:b/>
                <w:i/>
                <w:i/>
                <w:sz w:val="16"/>
                <w:lang w:val="pt-BR"/>
              </w:rPr>
            </w:pPr>
            <w:r>
              <w:rPr>
                <w:b/>
                <w:i/>
                <w:sz w:val="16"/>
                <w:lang w:val="pt-BR"/>
              </w:rPr>
              <w:t>Processo compreendido de 03 etapas em que cada Plano de Atividades deverá ser entregue até 20 dias após o início de cada etapa.</w:t>
            </w:r>
          </w:p>
        </w:tc>
      </w:tr>
      <w:tr>
        <w:trPr>
          <w:trHeight w:val="1244" w:hRule="exact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6"/>
                <w:lang w:val="pt-BR"/>
              </w:rPr>
            </w:pPr>
            <w:r>
              <w:rPr>
                <w:sz w:val="6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>
                <w:sz w:val="19"/>
                <w:lang w:val="pt-BR"/>
              </w:rPr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6" w:after="0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/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3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/>
              <w:bidi w:val="0"/>
              <w:spacing w:lineRule="exact" w:line="193"/>
              <w:ind w:left="17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/>
              <w:bidi w:val="0"/>
              <w:spacing w:lineRule="exact" w:line="193"/>
              <w:ind w:left="113" w:right="0" w:hanging="0"/>
              <w:jc w:val="left"/>
              <w:rPr/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4" name="Figura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2515" w:leader="none"/>
                <w:tab w:val="left" w:pos="2549" w:leader="none"/>
                <w:tab w:val="left" w:pos="6123" w:leader="none"/>
                <w:tab w:val="left" w:pos="6701" w:leader="none"/>
                <w:tab w:val="left" w:pos="7008" w:leader="none"/>
                <w:tab w:val="left" w:pos="7316" w:leader="none"/>
                <w:tab w:val="left" w:pos="7796" w:leader="none"/>
                <w:tab w:val="left" w:pos="8112" w:leader="none"/>
                <w:tab w:val="left" w:pos="8163" w:leader="none"/>
                <w:tab w:val="left" w:pos="8420" w:leader="none"/>
                <w:tab w:val="left" w:pos="8470" w:leader="none"/>
              </w:tabs>
              <w:spacing w:lineRule="auto" w:line="360"/>
              <w:ind w:left="107" w:right="1044" w:hanging="0"/>
              <w:rPr/>
            </w:pPr>
            <w:r>
              <w:rPr>
                <w:b/>
                <w:sz w:val="24"/>
                <w:lang w:val="pt-BR"/>
              </w:rPr>
              <w:t>PLANO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I</w:t>
              <w:tab/>
            </w:r>
            <w:r>
              <w:rPr>
                <w:b/>
                <w:i/>
                <w:sz w:val="24"/>
                <w:lang w:val="pt-BR"/>
              </w:rPr>
              <w:t>Para os 12</w:t>
            </w:r>
            <w:r>
              <w:rPr>
                <w:b/>
                <w:i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>primeiros</w:t>
            </w:r>
            <w:r>
              <w:rPr>
                <w:b/>
                <w:i/>
                <w:spacing w:val="-3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>meses</w:t>
              <w:tab/>
            </w:r>
            <w:r>
              <w:rPr>
                <w:b/>
                <w:sz w:val="24"/>
                <w:lang w:val="pt-BR"/>
              </w:rPr>
              <w:t>De</w:t>
            </w:r>
            <w:r>
              <w:rPr>
                <w:b/>
                <w:sz w:val="24"/>
                <w:u w:val="thick"/>
                <w:lang w:val="pt-BR"/>
              </w:rPr>
              <w:t xml:space="preserve"> </w:t>
              <w:tab/>
              <w:t>/</w:t>
              <w:tab/>
              <w:t>/</w:t>
              <w:tab/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__/__/__</w:t>
            </w:r>
          </w:p>
          <w:p>
            <w:pPr>
              <w:pStyle w:val="TableParagraph"/>
              <w:tabs>
                <w:tab w:val="left" w:pos="2515" w:leader="none"/>
                <w:tab w:val="left" w:pos="2549" w:leader="none"/>
                <w:tab w:val="left" w:pos="6123" w:leader="none"/>
                <w:tab w:val="left" w:pos="6701" w:leader="none"/>
                <w:tab w:val="left" w:pos="7008" w:leader="none"/>
                <w:tab w:val="left" w:pos="7316" w:leader="none"/>
                <w:tab w:val="left" w:pos="7796" w:leader="none"/>
                <w:tab w:val="left" w:pos="8112" w:leader="none"/>
                <w:tab w:val="left" w:pos="8163" w:leader="none"/>
                <w:tab w:val="left" w:pos="8420" w:leader="none"/>
                <w:tab w:val="left" w:pos="8470" w:leader="none"/>
              </w:tabs>
              <w:spacing w:lineRule="auto" w:line="360"/>
              <w:ind w:left="107" w:right="1044" w:hanging="0"/>
              <w:rPr/>
            </w:pPr>
            <w:r>
              <w:rPr>
                <w:b/>
                <w:sz w:val="24"/>
                <w:lang w:val="pt-BR"/>
              </w:rPr>
              <w:t>PLANO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II</w:t>
              <w:tab/>
              <w:tab/>
            </w:r>
            <w:r>
              <w:rPr>
                <w:b/>
                <w:i/>
                <w:sz w:val="24"/>
                <w:lang w:val="pt-BR"/>
              </w:rPr>
              <w:t>Do 13º ao</w:t>
            </w:r>
            <w:r>
              <w:rPr>
                <w:b/>
                <w:i/>
                <w:spacing w:val="-1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>24º mês</w:t>
              <w:tab/>
            </w:r>
            <w:r>
              <w:rPr>
                <w:b/>
                <w:sz w:val="24"/>
                <w:lang w:val="pt-BR"/>
              </w:rPr>
              <w:t>De</w:t>
            </w:r>
            <w:r>
              <w:rPr>
                <w:b/>
                <w:sz w:val="24"/>
                <w:u w:val="thick"/>
                <w:lang w:val="pt-BR"/>
              </w:rPr>
              <w:t xml:space="preserve"> </w:t>
              <w:tab/>
              <w:t>/</w:t>
              <w:tab/>
              <w:t>/__</w:t>
              <w:tab/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</w:t>
              <w:tab/>
              <w:t>/</w:t>
              <w:tab/>
              <w:t>/</w:t>
              <w:tab/>
              <w:tab/>
            </w:r>
          </w:p>
          <w:p>
            <w:pPr>
              <w:pStyle w:val="TableParagraph"/>
              <w:tabs>
                <w:tab w:val="left" w:pos="2515" w:leader="none"/>
                <w:tab w:val="left" w:pos="2549" w:leader="none"/>
                <w:tab w:val="left" w:pos="6123" w:leader="none"/>
                <w:tab w:val="left" w:pos="6701" w:leader="none"/>
                <w:tab w:val="left" w:pos="7008" w:leader="none"/>
                <w:tab w:val="left" w:pos="7316" w:leader="none"/>
                <w:tab w:val="left" w:pos="7796" w:leader="none"/>
                <w:tab w:val="left" w:pos="8112" w:leader="none"/>
                <w:tab w:val="left" w:pos="8163" w:leader="none"/>
                <w:tab w:val="left" w:pos="8420" w:leader="none"/>
                <w:tab w:val="left" w:pos="8470" w:leader="none"/>
              </w:tabs>
              <w:spacing w:lineRule="auto" w:line="360"/>
              <w:ind w:left="107" w:right="1044" w:hanging="0"/>
              <w:rPr/>
            </w:pPr>
            <w:r>
              <w:rPr>
                <w:b/>
                <w:sz w:val="24"/>
                <w:lang w:val="pt-BR"/>
              </w:rPr>
              <w:t>PLANO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III</w:t>
              <w:tab/>
            </w:r>
            <w:r>
              <w:rPr>
                <w:b/>
                <w:i/>
                <w:sz w:val="24"/>
                <w:lang w:val="pt-BR"/>
              </w:rPr>
              <w:t>Do 25º ao 31º mês</w:t>
              <w:tab/>
            </w:r>
            <w:r>
              <w:rPr>
                <w:b/>
                <w:sz w:val="24"/>
                <w:lang w:val="pt-BR"/>
              </w:rPr>
              <w:t>De</w:t>
            </w:r>
            <w:r>
              <w:rPr>
                <w:b/>
                <w:sz w:val="24"/>
                <w:u w:val="thick"/>
                <w:lang w:val="pt-BR"/>
              </w:rPr>
              <w:t xml:space="preserve"> </w:t>
              <w:tab/>
              <w:t>/</w:t>
              <w:tab/>
              <w:t>/</w:t>
              <w:tab/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</w:tc>
      </w:tr>
      <w:tr>
        <w:trPr>
          <w:trHeight w:val="278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Nome do Servidor:</w:t>
            </w:r>
          </w:p>
        </w:tc>
      </w:tr>
      <w:tr>
        <w:trPr>
          <w:trHeight w:val="278" w:hRule="exact"/>
        </w:trPr>
        <w:tc>
          <w:tcPr>
            <w:tcW w:w="61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Data de Entrada em Exercício: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Matrícula:</w:t>
            </w:r>
          </w:p>
        </w:tc>
      </w:tr>
      <w:tr>
        <w:trPr>
          <w:trHeight w:val="276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Unidade Acadêmica:</w:t>
            </w:r>
          </w:p>
        </w:tc>
      </w:tr>
      <w:tr>
        <w:trPr>
          <w:trHeight w:val="278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Ato de Nomeação da Comissão de Avaliação:</w:t>
            </w:r>
          </w:p>
        </w:tc>
      </w:tr>
      <w:tr>
        <w:trPr>
          <w:trHeight w:val="257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hanging="0"/>
              <w:rPr>
                <w:lang w:val="pt-BR"/>
              </w:rPr>
            </w:pPr>
            <w:r>
              <w:rPr>
                <w:lang w:val="pt-BR"/>
              </w:rPr>
              <w:t>I – ENSINO</w:t>
            </w:r>
          </w:p>
        </w:tc>
      </w:tr>
      <w:tr>
        <w:trPr>
          <w:trHeight w:val="209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DISCIPLINAS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</w:tr>
      <w:tr>
        <w:trPr>
          <w:trHeight w:val="288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54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hanging="0"/>
              <w:rPr/>
            </w:pPr>
            <w:r>
              <w:rPr>
                <w:lang w:val="pt-BR"/>
              </w:rPr>
              <w:t>II – PESQUISA</w:t>
            </w:r>
          </w:p>
        </w:tc>
      </w:tr>
      <w:tr>
        <w:trPr>
          <w:trHeight w:val="212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</w:tr>
      <w:tr>
        <w:trPr>
          <w:trHeight w:val="276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57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hanging="0"/>
              <w:rPr/>
            </w:pPr>
            <w:r>
              <w:rPr>
                <w:lang w:val="pt-BR"/>
              </w:rPr>
              <w:t>III – EXTENSÃO</w:t>
            </w:r>
          </w:p>
        </w:tc>
      </w:tr>
      <w:tr>
        <w:trPr>
          <w:trHeight w:val="209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</w:tr>
      <w:tr>
        <w:trPr>
          <w:trHeight w:val="355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54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107" w:hanging="0"/>
              <w:rPr/>
            </w:pPr>
            <w:r>
              <w:rPr>
                <w:lang w:val="pt-BR"/>
              </w:rPr>
              <w:t>IV – ADMINISTRAÇÃO</w:t>
            </w:r>
          </w:p>
        </w:tc>
      </w:tr>
      <w:tr>
        <w:trPr>
          <w:trHeight w:val="209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</w:tr>
      <w:tr>
        <w:trPr>
          <w:trHeight w:val="254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54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hanging="0"/>
              <w:rPr/>
            </w:pPr>
            <w:r>
              <w:rPr>
                <w:lang w:val="pt-BR"/>
              </w:rPr>
              <w:t>V – TREINAMENTO</w:t>
            </w:r>
          </w:p>
        </w:tc>
      </w:tr>
      <w:tr>
        <w:trPr>
          <w:trHeight w:val="211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COMPROVANTE</w:t>
            </w:r>
          </w:p>
        </w:tc>
      </w:tr>
      <w:tr>
        <w:trPr>
          <w:trHeight w:val="276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57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hanging="0"/>
              <w:rPr/>
            </w:pPr>
            <w:r>
              <w:rPr>
                <w:lang w:val="pt-BR"/>
              </w:rPr>
              <w:t>VI – OUTRAS</w:t>
            </w:r>
          </w:p>
        </w:tc>
      </w:tr>
      <w:tr>
        <w:trPr>
          <w:trHeight w:val="209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right="1308" w:hanging="0"/>
              <w:jc w:val="center"/>
              <w:rPr/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719" w:right="719" w:hanging="0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COMPROVANTE</w:t>
            </w:r>
          </w:p>
        </w:tc>
      </w:tr>
      <w:tr>
        <w:trPr>
          <w:trHeight w:val="279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013" w:hRule="exact"/>
        </w:trPr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190" w:leader="none"/>
                <w:tab w:val="left" w:pos="1581" w:leader="none"/>
                <w:tab w:val="left" w:pos="2085" w:leader="none"/>
              </w:tabs>
              <w:spacing w:lineRule="exact" w:line="244"/>
              <w:ind w:left="107" w:hanging="0"/>
              <w:rPr>
                <w:lang w:val="pt-BR"/>
              </w:rPr>
            </w:pPr>
            <w:r>
              <w:rPr>
                <w:b/>
                <w:lang w:val="pt-BR"/>
              </w:rPr>
              <w:t>DATA:</w:t>
            </w:r>
            <w:r>
              <w:rPr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2" w:after="1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</w:r>
          </w:p>
          <w:p>
            <w:pPr>
              <w:pStyle w:val="TableParagraph"/>
              <w:spacing w:lineRule="exact" w:line="20"/>
              <w:ind w:left="326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0B6A5A15">
                      <wp:extent cx="1897380" cy="1270"/>
                      <wp:effectExtent l="9525" t="9525" r="8890" b="635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68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96840" cy="72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49.3pt;height:0pt" coordorigin="0,-2" coordsize="2986,0">
                      <v:line id="shape_0" from="0,-2" to="2986,-2" stroked="t" style="position:absolute;mso-position-vertical:top">
                        <v:stroke color="black" weight="900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439" w:hanging="0"/>
              <w:rPr>
                <w:lang w:val="pt-BR"/>
              </w:rPr>
            </w:pPr>
            <w:r>
              <w:rPr>
                <w:lang w:val="pt-BR"/>
              </w:rPr>
              <w:t>Docente em Estágio Probatório</w:t>
            </w:r>
          </w:p>
        </w:tc>
        <w:tc>
          <w:tcPr>
            <w:tcW w:w="6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190" w:leader="none"/>
                <w:tab w:val="left" w:pos="1581" w:leader="none"/>
                <w:tab w:val="left" w:pos="2085" w:leader="none"/>
              </w:tabs>
              <w:spacing w:lineRule="exact" w:line="244"/>
              <w:ind w:left="108" w:hanging="0"/>
              <w:rPr>
                <w:lang w:val="pt-BR"/>
              </w:rPr>
            </w:pPr>
            <w:r>
              <w:rPr>
                <w:b/>
                <w:lang w:val="pt-BR"/>
              </w:rPr>
              <w:t>DATA:</w:t>
            </w:r>
            <w:r>
              <w:rPr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2" w:after="1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</w:r>
          </w:p>
          <w:p>
            <w:pPr>
              <w:pStyle w:val="TableParagraph"/>
              <w:spacing w:lineRule="exact" w:line="20"/>
              <w:ind w:left="1044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6D963E79">
                      <wp:extent cx="2875915" cy="1270"/>
                      <wp:effectExtent l="9525" t="9525" r="1905" b="635"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53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75320" cy="72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226.35pt;height:0pt" coordorigin="0,-2" coordsize="4527,0">
                      <v:line id="shape_0" from="0,-2" to="4527,-2" stroked="t" style="position:absolute;mso-position-vertical:top">
                        <v:stroke color="black" weight="900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1934" w:hanging="0"/>
              <w:rPr>
                <w:lang w:val="pt-BR"/>
              </w:rPr>
            </w:pPr>
            <w:r>
              <w:rPr>
                <w:lang w:val="pt-BR"/>
              </w:rPr>
              <w:t>Diretor da Unidade Acadêmica</w:t>
            </w:r>
          </w:p>
        </w:tc>
      </w:tr>
      <w:tr>
        <w:trPr>
          <w:trHeight w:val="233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07" w:hanging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ESPAÇO RESERVADO PARA A COMISSÃO DE AVALIAÇÃO</w:t>
            </w:r>
          </w:p>
        </w:tc>
      </w:tr>
      <w:tr>
        <w:trPr>
          <w:trHeight w:val="1451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7" w:hanging="0"/>
              <w:rPr/>
            </w:pPr>
            <w:r>
              <w:rPr>
                <w:b/>
                <w:sz w:val="20"/>
                <w:lang w:val="pt-BR"/>
              </w:rPr>
              <w:t>COMENTÁRIOS:</w:t>
            </w:r>
          </w:p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  <w:p>
            <w:pPr>
              <w:pStyle w:val="TableParagraph"/>
              <w:spacing w:lineRule="exact" w:line="226"/>
              <w:ind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</w:tc>
      </w:tr>
      <w:tr>
        <w:trPr>
          <w:trHeight w:val="2165" w:hRule="exact"/>
        </w:trPr>
        <w:tc>
          <w:tcPr>
            <w:tcW w:w="10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</w:r>
          </w:p>
          <w:p>
            <w:pPr>
              <w:pStyle w:val="TableParagraph"/>
              <w:tabs>
                <w:tab w:val="left" w:pos="1069" w:leader="none"/>
                <w:tab w:val="left" w:pos="1426" w:leader="none"/>
                <w:tab w:val="left" w:pos="1781" w:leader="none"/>
              </w:tabs>
              <w:ind w:left="107" w:hanging="0"/>
              <w:rPr>
                <w:sz w:val="20"/>
                <w:lang w:val="pt-BR"/>
              </w:rPr>
            </w:pPr>
            <w:r>
              <w:rPr>
                <w:sz w:val="20"/>
                <w:u w:val="single"/>
                <w:lang w:val="pt-BR"/>
              </w:rPr>
              <w:t>DATA: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11" w:after="0"/>
              <w:rPr>
                <w:sz w:val="21"/>
                <w:lang w:val="pt-BR"/>
              </w:rPr>
            </w:pPr>
            <w:r>
              <w:rPr>
                <w:sz w:val="21"/>
                <w:lang w:val="pt-BR"/>
              </w:rPr>
            </w:r>
          </w:p>
          <w:p>
            <w:pPr>
              <w:pStyle w:val="TableParagraph"/>
              <w:spacing w:lineRule="exact" w:line="21"/>
              <w:ind w:left="619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4D8CBA3E">
                      <wp:extent cx="5723890" cy="15240"/>
                      <wp:effectExtent l="9525" t="9525" r="1905" b="5080"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3280" cy="14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72328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4040"/>
                                  <a:ext cx="1779120" cy="72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96640" y="14040"/>
                                  <a:ext cx="1777320" cy="72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191120" y="14040"/>
                                  <a:ext cx="1522800" cy="72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.2pt;width:450.6pt;height:1.15pt" coordorigin="0,-24" coordsize="9012,23">
                      <v:line id="shape_0" from="0,-24" to="9012,-24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  <v:line id="shape_0" from="0,-2" to="2801,-2" stroked="t" style="position:absolute;mso-position-vertical:top">
                        <v:stroke color="black" weight="5040" joinstyle="round" endcap="flat"/>
                        <v:fill o:detectmouseclick="t" on="false"/>
                      </v:line>
                      <v:line id="shape_0" from="3302,-2" to="6100,-2" stroked="t" style="position:absolute;mso-position-vertical:top">
                        <v:stroke color="black" weight="5040" joinstyle="round" endcap="flat"/>
                        <v:fill o:detectmouseclick="t" on="false"/>
                      </v:line>
                      <v:line id="shape_0" from="6600,-2" to="8997,-2" stroked="t" style="position:absolute;mso-position-vertical:top">
                        <v:stroke color="black" weight="50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1" w:after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</w:r>
          </w:p>
          <w:p>
            <w:pPr>
              <w:pStyle w:val="TableParagraph"/>
              <w:ind w:left="3048" w:hanging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Assinatura dos membros da Comissão de Avaliação</w:t>
            </w:r>
          </w:p>
        </w:tc>
      </w:tr>
    </w:tbl>
    <w:p>
      <w:pPr>
        <w:sectPr>
          <w:type w:val="nextPage"/>
          <w:pgSz w:w="11906" w:h="16850"/>
          <w:pgMar w:left="580" w:right="840" w:header="0" w:top="425" w:footer="0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6" w:after="1"/>
        <w:rPr>
          <w:sz w:val="19"/>
          <w:lang w:val="pt-BR"/>
        </w:rPr>
      </w:pPr>
      <w:r>
        <w:rPr>
          <w:sz w:val="19"/>
          <w:lang w:val="pt-BR"/>
        </w:rPr>
      </w:r>
    </w:p>
    <w:tbl>
      <w:tblPr>
        <w:tblStyle w:val="TableNormal"/>
        <w:tblW w:w="10253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9"/>
        <w:gridCol w:w="340"/>
        <w:gridCol w:w="3084"/>
        <w:gridCol w:w="973"/>
        <w:gridCol w:w="210"/>
        <w:gridCol w:w="1347"/>
        <w:gridCol w:w="20"/>
        <w:gridCol w:w="1541"/>
        <w:gridCol w:w="1"/>
        <w:gridCol w:w="1847"/>
      </w:tblGrid>
      <w:tr>
        <w:trPr>
          <w:trHeight w:val="910" w:hRule="exact"/>
        </w:trPr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216" w:hanging="0"/>
              <w:rPr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502920" cy="571500"/>
                  <wp:effectExtent l="0" t="0" r="0" b="0"/>
                  <wp:docPr id="8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106" w:after="0"/>
              <w:ind w:left="208" w:right="154" w:firstLine="3"/>
              <w:jc w:val="center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UNIVERSIDADE FEDERAL DA GRANDE DOURADOS</w:t>
            </w:r>
          </w:p>
        </w:tc>
        <w:tc>
          <w:tcPr>
            <w:tcW w:w="59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174" w:after="0"/>
              <w:ind w:left="326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ESTÁGIO PROBATÓRIO SERVIDORES DOCENTES</w:t>
            </w:r>
          </w:p>
          <w:p>
            <w:pPr>
              <w:pStyle w:val="TableParagraph"/>
              <w:ind w:left="1463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Resolução nº. 111/2017/COUNI</w:t>
            </w:r>
          </w:p>
        </w:tc>
      </w:tr>
      <w:tr>
        <w:trPr>
          <w:trHeight w:val="394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753" w:hanging="0"/>
              <w:rPr/>
            </w:pPr>
            <w:r>
              <w:rPr>
                <w:b/>
                <w:sz w:val="24"/>
                <w:lang w:val="pt-BR"/>
              </w:rPr>
              <w:t>ANEXO II – RELATÓRIO DE ATIVIDADES</w:t>
            </w:r>
          </w:p>
        </w:tc>
      </w:tr>
      <w:tr>
        <w:trPr>
          <w:trHeight w:val="23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670" w:hanging="0"/>
              <w:rPr>
                <w:b/>
                <w:b/>
                <w:i/>
                <w:i/>
                <w:sz w:val="16"/>
                <w:lang w:val="pt-BR"/>
              </w:rPr>
            </w:pPr>
            <w:r>
              <w:rPr>
                <w:b/>
                <w:i/>
                <w:sz w:val="16"/>
                <w:lang w:val="pt-BR"/>
              </w:rPr>
              <w:t>Processo compreendido de 03 etapas em que cada Relatório de Atividades deverá ser entregue até 20 dias após o término de cada etapa.</w:t>
            </w:r>
          </w:p>
        </w:tc>
      </w:tr>
      <w:tr>
        <w:trPr>
          <w:trHeight w:val="1244" w:hRule="exact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sz w:val="6"/>
                <w:lang w:val="pt-BR"/>
              </w:rPr>
            </w:pPr>
            <w:r>
              <w:rPr>
                <w:sz w:val="6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>
                <w:sz w:val="19"/>
                <w:lang w:val="pt-BR"/>
              </w:rPr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9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6" w:after="0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/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10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/>
              <w:bidi w:val="0"/>
              <w:spacing w:lineRule="exact" w:line="193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/>
              <w:bidi w:val="0"/>
              <w:spacing w:lineRule="exact" w:line="193"/>
              <w:ind w:left="125" w:hanging="0"/>
              <w:jc w:val="left"/>
              <w:rPr/>
            </w:pPr>
            <w:r>
              <w:rPr/>
              <w:drawing>
                <wp:inline distT="0" distB="0" distL="0" distR="0">
                  <wp:extent cx="120650" cy="122555"/>
                  <wp:effectExtent l="0" t="0" r="0" b="0"/>
                  <wp:docPr id="11" name="Figura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gura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2515" w:leader="none"/>
                <w:tab w:val="left" w:pos="2549" w:leader="none"/>
                <w:tab w:val="left" w:pos="6123" w:leader="none"/>
                <w:tab w:val="left" w:pos="6701" w:leader="none"/>
                <w:tab w:val="left" w:pos="7008" w:leader="none"/>
                <w:tab w:val="left" w:pos="7316" w:leader="none"/>
                <w:tab w:val="left" w:pos="7796" w:leader="none"/>
                <w:tab w:val="left" w:pos="8112" w:leader="none"/>
                <w:tab w:val="left" w:pos="8163" w:leader="none"/>
                <w:tab w:val="left" w:pos="8420" w:leader="none"/>
                <w:tab w:val="left" w:pos="8470" w:leader="none"/>
              </w:tabs>
              <w:spacing w:lineRule="auto" w:line="360"/>
              <w:ind w:left="107" w:right="1044" w:hanging="0"/>
              <w:rPr/>
            </w:pPr>
            <w:r>
              <w:rPr>
                <w:b/>
                <w:sz w:val="24"/>
                <w:lang w:val="pt-BR"/>
              </w:rPr>
              <w:t xml:space="preserve">RELATÓRIO ETAPA I Para os 12 primeiros meses – De </w:t>
            </w:r>
            <w:r>
              <w:rPr>
                <w:b/>
                <w:sz w:val="24"/>
                <w:u w:val="thick"/>
                <w:lang w:val="pt-BR"/>
              </w:rPr>
              <w:t xml:space="preserve">    /      /      </w:t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   /    /__ </w:t>
            </w:r>
          </w:p>
          <w:p>
            <w:pPr>
              <w:pStyle w:val="TableParagraph"/>
              <w:spacing w:lineRule="auto" w:line="360"/>
              <w:ind w:left="108" w:right="900" w:hanging="0"/>
              <w:jc w:val="both"/>
              <w:rPr/>
            </w:pPr>
            <w:r>
              <w:rPr>
                <w:b/>
                <w:sz w:val="24"/>
                <w:lang w:val="pt-BR"/>
              </w:rPr>
              <w:t xml:space="preserve">RELATÓRIO ETAPA II </w:t>
            </w:r>
            <w:r>
              <w:rPr>
                <w:b/>
                <w:i/>
                <w:sz w:val="24"/>
                <w:lang w:val="pt-BR"/>
              </w:rPr>
              <w:t>Do 13º ao 24º</w:t>
            </w:r>
            <w:r>
              <w:rPr>
                <w:b/>
                <w:i/>
                <w:spacing w:val="-1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 xml:space="preserve">mês – </w:t>
            </w:r>
            <w:r>
              <w:rPr>
                <w:b/>
                <w:sz w:val="24"/>
                <w:lang w:val="pt-BR"/>
              </w:rPr>
              <w:t xml:space="preserve">De </w:t>
            </w:r>
            <w:r>
              <w:rPr>
                <w:b/>
                <w:sz w:val="24"/>
                <w:u w:val="thick"/>
                <w:lang w:val="pt-BR"/>
              </w:rPr>
              <w:t xml:space="preserve">    /      /     </w:t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   /   /____     </w:t>
            </w:r>
            <w:r>
              <w:rPr>
                <w:b/>
                <w:sz w:val="24"/>
                <w:lang w:val="pt-BR"/>
              </w:rPr>
              <w:t xml:space="preserve">RELATÓRIO ETAPA III </w:t>
            </w:r>
            <w:r>
              <w:rPr>
                <w:b/>
                <w:i/>
                <w:sz w:val="24"/>
                <w:lang w:val="pt-BR"/>
              </w:rPr>
              <w:t>Do 25º ao</w:t>
            </w:r>
            <w:r>
              <w:rPr>
                <w:b/>
                <w:i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>31º</w:t>
            </w:r>
            <w:r>
              <w:rPr>
                <w:b/>
                <w:i/>
                <w:spacing w:val="-1"/>
                <w:sz w:val="24"/>
                <w:lang w:val="pt-BR"/>
              </w:rPr>
              <w:t xml:space="preserve"> </w:t>
            </w:r>
            <w:r>
              <w:rPr>
                <w:b/>
                <w:i/>
                <w:sz w:val="24"/>
                <w:lang w:val="pt-BR"/>
              </w:rPr>
              <w:t xml:space="preserve">mês – </w:t>
            </w:r>
            <w:r>
              <w:rPr>
                <w:b/>
                <w:sz w:val="24"/>
                <w:lang w:val="pt-BR"/>
              </w:rPr>
              <w:t xml:space="preserve">De </w:t>
            </w:r>
            <w:r>
              <w:rPr>
                <w:b/>
                <w:sz w:val="24"/>
                <w:u w:val="thick"/>
                <w:lang w:val="pt-BR"/>
              </w:rPr>
              <w:t xml:space="preserve">    /      /      </w:t>
            </w:r>
            <w:r>
              <w:rPr>
                <w:b/>
                <w:sz w:val="24"/>
                <w:lang w:val="pt-BR"/>
              </w:rPr>
              <w:t>a</w:t>
            </w:r>
            <w:r>
              <w:rPr>
                <w:b/>
                <w:sz w:val="24"/>
                <w:u w:val="thick"/>
                <w:lang w:val="pt-BR"/>
              </w:rPr>
              <w:t xml:space="preserve">    /      /_____</w:t>
            </w:r>
          </w:p>
        </w:tc>
      </w:tr>
      <w:tr>
        <w:trPr>
          <w:trHeight w:val="27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Nome do Servidor:</w:t>
            </w:r>
          </w:p>
        </w:tc>
      </w:tr>
      <w:tr>
        <w:trPr>
          <w:trHeight w:val="278" w:hRule="exact"/>
        </w:trPr>
        <w:tc>
          <w:tcPr>
            <w:tcW w:w="5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Data de Entrada em Exercício:</w:t>
            </w:r>
          </w:p>
        </w:tc>
        <w:tc>
          <w:tcPr>
            <w:tcW w:w="47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Matrícula:</w:t>
            </w:r>
          </w:p>
        </w:tc>
      </w:tr>
      <w:tr>
        <w:trPr>
          <w:trHeight w:val="27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Unidade Acadêmica:</w:t>
            </w:r>
          </w:p>
        </w:tc>
      </w:tr>
      <w:tr>
        <w:trPr>
          <w:trHeight w:val="27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/>
            </w:pPr>
            <w:r>
              <w:rPr>
                <w:b/>
                <w:sz w:val="24"/>
                <w:lang w:val="pt-BR"/>
              </w:rPr>
              <w:t>Ato de Nomeação da Comissão de Avaliação:</w:t>
            </w:r>
          </w:p>
        </w:tc>
      </w:tr>
      <w:tr>
        <w:trPr>
          <w:trHeight w:val="254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7" w:hanging="0"/>
              <w:rPr>
                <w:b/>
                <w:b/>
                <w:lang w:val="pt-BR"/>
              </w:rPr>
            </w:pPr>
            <w:r>
              <w:rPr>
                <w:b/>
                <w:lang w:val="pt-BR"/>
              </w:rPr>
              <w:t>I – ENSINO (resumo, agrupadas por modalidades) *</w:t>
            </w:r>
          </w:p>
        </w:tc>
      </w:tr>
      <w:tr>
        <w:trPr>
          <w:trHeight w:val="23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exact" w:line="202"/>
              <w:ind w:left="0" w:right="0" w:hanging="0"/>
              <w:jc w:val="center"/>
              <w:rPr/>
            </w:pPr>
            <w:r>
              <w:rPr>
                <w:sz w:val="18"/>
                <w:lang w:val="pt-BR"/>
              </w:rPr>
              <w:t>ATIVIDADE</w:t>
            </w:r>
          </w:p>
        </w:tc>
      </w:tr>
      <w:tr>
        <w:trPr>
          <w:trHeight w:val="46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30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II – PESQUISA (resumo, agrupadas por modalidades) *</w:t>
            </w:r>
          </w:p>
        </w:tc>
      </w:tr>
      <w:tr>
        <w:trPr>
          <w:trHeight w:val="322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exact" w:line="223"/>
              <w:ind w:left="0" w:right="0" w:hanging="0"/>
              <w:jc w:val="center"/>
              <w:rPr/>
            </w:pPr>
            <w:r>
              <w:rPr>
                <w:sz w:val="20"/>
                <w:lang w:val="pt-BR"/>
              </w:rPr>
              <w:t>ATIVIDADE</w:t>
            </w:r>
          </w:p>
        </w:tc>
      </w:tr>
      <w:tr>
        <w:trPr>
          <w:trHeight w:val="461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3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III – EXTENSÃO (resumo, agrupadas por modalidades) *</w:t>
            </w:r>
          </w:p>
        </w:tc>
      </w:tr>
      <w:tr>
        <w:trPr>
          <w:trHeight w:val="377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exact" w:line="223"/>
              <w:ind w:left="0" w:right="0" w:hanging="0"/>
              <w:jc w:val="center"/>
              <w:rPr/>
            </w:pPr>
            <w:r>
              <w:rPr>
                <w:sz w:val="20"/>
                <w:lang w:val="pt-BR"/>
              </w:rPr>
              <w:t>ATIVIDADE</w:t>
            </w:r>
          </w:p>
        </w:tc>
      </w:tr>
      <w:tr>
        <w:trPr>
          <w:trHeight w:val="46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30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IV – ADMINISTRAÇÃO (resumo, agrupadas por modalidades) *</w:t>
            </w:r>
          </w:p>
        </w:tc>
      </w:tr>
      <w:tr>
        <w:trPr>
          <w:trHeight w:val="288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exact" w:line="223"/>
              <w:ind w:left="0" w:right="0" w:hanging="0"/>
              <w:jc w:val="center"/>
              <w:rPr/>
            </w:pPr>
            <w:r>
              <w:rPr>
                <w:sz w:val="20"/>
                <w:lang w:val="pt-BR"/>
              </w:rPr>
              <w:t>ATIVIDADE</w:t>
            </w:r>
          </w:p>
        </w:tc>
      </w:tr>
      <w:tr>
        <w:trPr>
          <w:trHeight w:val="461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46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4467" w:hanging="4143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* Deverá ser anexado a este relatório a listagem detalhada de todas as atividades de Ensino, Pesquisa, Extensão e Administração.</w:t>
            </w:r>
          </w:p>
        </w:tc>
      </w:tr>
      <w:tr>
        <w:trPr>
          <w:trHeight w:val="289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1"/>
              <w:ind w:left="107" w:hanging="0"/>
              <w:rPr/>
            </w:pPr>
            <w:r>
              <w:rPr>
                <w:sz w:val="20"/>
                <w:lang w:val="pt-BR"/>
              </w:rPr>
              <w:t>V – TREINAMENTO</w:t>
            </w:r>
          </w:p>
        </w:tc>
      </w:tr>
      <w:tr>
        <w:trPr>
          <w:trHeight w:val="415" w:hRule="exact"/>
        </w:trPr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 (A realizar ou comprovação de experiência)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5"/>
              <w:ind w:left="360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right="284" w:hanging="0"/>
              <w:rPr/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hanging="0"/>
              <w:rPr/>
            </w:pPr>
            <w:r>
              <w:rPr>
                <w:b/>
                <w:sz w:val="18"/>
                <w:lang w:val="pt-BR"/>
              </w:rPr>
              <w:t>COMPROVANTE FOLHA Nº</w:t>
            </w:r>
          </w:p>
        </w:tc>
      </w:tr>
      <w:tr>
        <w:trPr>
          <w:trHeight w:val="307" w:hRule="exact"/>
        </w:trPr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09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107" w:hanging="0"/>
              <w:rPr/>
            </w:pPr>
            <w:r>
              <w:rPr>
                <w:sz w:val="18"/>
                <w:lang w:val="pt-BR"/>
              </w:rPr>
              <w:t>VI – OUTRAS</w:t>
            </w:r>
          </w:p>
        </w:tc>
      </w:tr>
      <w:tr>
        <w:trPr>
          <w:trHeight w:val="418" w:hRule="exact"/>
        </w:trPr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ATIVIDADE</w:t>
            </w:r>
          </w:p>
        </w:tc>
        <w:tc>
          <w:tcPr>
            <w:tcW w:w="1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430" w:hanging="0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PERÍODO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right="214" w:hanging="0"/>
              <w:rPr/>
            </w:pPr>
            <w:r>
              <w:rPr>
                <w:b/>
                <w:sz w:val="18"/>
                <w:lang w:val="pt-BR"/>
              </w:rPr>
              <w:t>HORAS SEMANAIS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hanging="0"/>
              <w:rPr/>
            </w:pPr>
            <w:r>
              <w:rPr>
                <w:b/>
                <w:sz w:val="18"/>
                <w:lang w:val="pt-BR"/>
              </w:rPr>
              <w:t>COMPROVANTE FOLHA Nº</w:t>
            </w:r>
          </w:p>
        </w:tc>
      </w:tr>
      <w:tr>
        <w:trPr>
          <w:trHeight w:val="228" w:hRule="exact"/>
        </w:trPr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828" w:hRule="exact"/>
        </w:trPr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996" w:leader="none"/>
                <w:tab w:val="left" w:pos="1315" w:leader="none"/>
                <w:tab w:val="left" w:pos="1632" w:leader="none"/>
              </w:tabs>
              <w:spacing w:lineRule="exact" w:line="200"/>
              <w:ind w:left="107" w:hanging="0"/>
              <w:rPr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DATA:</w:t>
            </w:r>
            <w:r>
              <w:rPr>
                <w:sz w:val="18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5" w:after="1"/>
              <w:rPr>
                <w:sz w:val="15"/>
                <w:lang w:val="pt-BR"/>
              </w:rPr>
            </w:pPr>
            <w:r>
              <w:rPr>
                <w:sz w:val="15"/>
                <w:lang w:val="pt-BR"/>
              </w:rPr>
            </w:r>
          </w:p>
          <w:p>
            <w:pPr>
              <w:pStyle w:val="TableParagraph"/>
              <w:spacing w:lineRule="exact" w:line="20"/>
              <w:ind w:left="834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0A114D8A">
                      <wp:extent cx="2294890" cy="1270"/>
                      <wp:effectExtent l="9525" t="9525" r="1905" b="1905"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42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942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80.6pt;height:0pt" coordorigin="0,-2" coordsize="3612,0">
                      <v:line id="shape_0" from="0,-2" to="3612,-2" stroked="t" style="position:absolute;mso-position-vertical:top">
                        <v:stroke color="black" weight="68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1514" w:hanging="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Docente em Estágio Probatório</w:t>
            </w:r>
          </w:p>
        </w:tc>
        <w:tc>
          <w:tcPr>
            <w:tcW w:w="49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995" w:leader="none"/>
                <w:tab w:val="left" w:pos="1314" w:leader="none"/>
                <w:tab w:val="left" w:pos="1632" w:leader="none"/>
              </w:tabs>
              <w:spacing w:lineRule="exact" w:line="200"/>
              <w:ind w:left="108" w:hanging="0"/>
              <w:rPr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DATA:</w:t>
            </w:r>
            <w:r>
              <w:rPr>
                <w:sz w:val="18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5" w:after="1"/>
              <w:rPr>
                <w:sz w:val="15"/>
                <w:lang w:val="pt-BR"/>
              </w:rPr>
            </w:pPr>
            <w:r>
              <w:rPr>
                <w:sz w:val="15"/>
                <w:lang w:val="pt-BR"/>
              </w:rPr>
            </w:r>
          </w:p>
          <w:p>
            <w:pPr>
              <w:pStyle w:val="TableParagraph"/>
              <w:spacing w:lineRule="exact" w:line="20"/>
              <w:ind w:left="676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0907FC25">
                      <wp:extent cx="2294890" cy="1270"/>
                      <wp:effectExtent l="9525" t="9525" r="1905" b="1905"/>
                      <wp:docPr id="1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42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942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80.6pt;height:0pt" coordorigin="0,-2" coordsize="3612,0">
                      <v:line id="shape_0" from="0,-2" to="3612,-2" stroked="t" style="position:absolute;mso-position-vertical:top">
                        <v:stroke color="black" weight="68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1361" w:hanging="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Diretor da Unidade Acadêmica</w:t>
            </w:r>
          </w:p>
        </w:tc>
      </w:tr>
      <w:tr>
        <w:trPr>
          <w:trHeight w:val="23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07" w:hanging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ESPAÇO RESERVADO PARA A COMISSÃO DE AVALIAÇÃO</w:t>
            </w:r>
          </w:p>
        </w:tc>
      </w:tr>
      <w:tr>
        <w:trPr>
          <w:trHeight w:val="880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7" w:hanging="0"/>
              <w:rPr/>
            </w:pPr>
            <w:r>
              <w:rPr>
                <w:b/>
                <w:sz w:val="20"/>
                <w:lang w:val="pt-BR"/>
              </w:rPr>
              <w:t>COMENTÁRIOS:</w:t>
            </w:r>
          </w:p>
          <w:p>
            <w:pPr>
              <w:pStyle w:val="TableParagraph"/>
              <w:spacing w:lineRule="exact" w:line="228"/>
              <w:ind w:left="107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</w:r>
          </w:p>
        </w:tc>
      </w:tr>
      <w:tr>
        <w:trPr>
          <w:trHeight w:val="1243" w:hRule="exact"/>
        </w:trPr>
        <w:tc>
          <w:tcPr>
            <w:tcW w:w="102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091" w:leader="none"/>
                <w:tab w:val="left" w:pos="1448" w:leader="none"/>
                <w:tab w:val="left" w:pos="1802" w:leader="none"/>
              </w:tabs>
              <w:spacing w:lineRule="exact" w:line="221"/>
              <w:ind w:left="107" w:hanging="0"/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DATA:</w:t>
            </w:r>
            <w:r>
              <w:rPr>
                <w:sz w:val="20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3" w:after="0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</w:r>
          </w:p>
          <w:p>
            <w:pPr>
              <w:pStyle w:val="TableParagraph"/>
              <w:tabs>
                <w:tab w:val="left" w:pos="3914" w:leader="none"/>
                <w:tab w:val="left" w:pos="6708" w:leader="none"/>
              </w:tabs>
              <w:spacing w:lineRule="exact" w:line="20"/>
              <w:ind w:left="617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4EB3B57">
                      <wp:extent cx="1786890" cy="1270"/>
                      <wp:effectExtent l="9525" t="9525" r="5080" b="1270"/>
                      <wp:docPr id="1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63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8632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40.6pt;height:0pt" coordorigin="0,-2" coordsize="2812,0">
                      <v:line id="shape_0" from="0,-2" to="2812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sz w:val="2"/>
                <w:lang w:val="pt-BR"/>
              </w:rPr>
              <w:tab/>
            </w:r>
            <w:r>
              <w:rPr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74BA50A3">
                      <wp:extent cx="1467485" cy="1270"/>
                      <wp:effectExtent l="9525" t="9525" r="635" b="1270"/>
                      <wp:docPr id="1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0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670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15.45pt;height:0pt" coordorigin="0,-2" coordsize="2309,0">
                      <v:line id="shape_0" from="0,-2" to="2309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sz w:val="2"/>
                <w:lang w:val="pt-BR"/>
              </w:rPr>
              <w:tab/>
            </w:r>
            <w:r>
              <w:rPr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6A67362A">
                      <wp:extent cx="1849120" cy="1270"/>
                      <wp:effectExtent l="9525" t="9525" r="9525" b="1270"/>
                      <wp:docPr id="1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86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86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45.5pt;height:0pt" coordorigin="0,-2" coordsize="2910,0">
                      <v:line id="shape_0" from="0,-2" to="2910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</w:r>
          </w:p>
          <w:p>
            <w:pPr>
              <w:pStyle w:val="TableParagraph"/>
              <w:ind w:left="3049" w:hanging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Assinatura dos membros da Comissão de Avaliação</w:t>
            </w:r>
          </w:p>
        </w:tc>
      </w:tr>
    </w:tbl>
    <w:p>
      <w:pPr>
        <w:sectPr>
          <w:type w:val="nextPage"/>
          <w:pgSz w:w="11906" w:h="16850"/>
          <w:pgMar w:left="860" w:right="580" w:header="0" w:top="425" w:footer="0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4" w:after="0"/>
        <w:rPr>
          <w:lang w:val="pt-BR"/>
        </w:rPr>
      </w:pPr>
      <w:r>
        <w:rPr>
          <w:lang w:val="pt-BR"/>
        </w:rPr>
      </w:r>
    </w:p>
    <w:tbl>
      <w:tblPr>
        <w:tblStyle w:val="TableNormal"/>
        <w:tblW w:w="10600" w:type="dxa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37"/>
        <w:gridCol w:w="1062"/>
        <w:gridCol w:w="2450"/>
        <w:gridCol w:w="1201"/>
        <w:gridCol w:w="489"/>
        <w:gridCol w:w="1485"/>
        <w:gridCol w:w="1188"/>
        <w:gridCol w:w="1988"/>
      </w:tblGrid>
      <w:tr>
        <w:trPr>
          <w:trHeight w:val="715" w:hRule="exact"/>
        </w:trPr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ind w:left="586" w:hanging="0"/>
              <w:rPr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389890" cy="440055"/>
                  <wp:effectExtent l="0" t="0" r="0" b="0"/>
                  <wp:docPr id="17" name="Figura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igura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45" w:after="0"/>
              <w:ind w:left="172" w:right="172" w:firstLine="1"/>
              <w:jc w:val="center"/>
              <w:rPr>
                <w:b/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UNIVERSIDADE FEDERAL DA GRANDE</w:t>
            </w:r>
            <w:r>
              <w:rPr>
                <w:b/>
                <w:spacing w:val="-8"/>
                <w:sz w:val="18"/>
                <w:lang w:val="pt-BR"/>
              </w:rPr>
              <w:t xml:space="preserve"> </w:t>
            </w:r>
            <w:r>
              <w:rPr>
                <w:b/>
                <w:sz w:val="18"/>
                <w:lang w:val="pt-BR"/>
              </w:rPr>
              <w:t>DOURADOS</w:t>
            </w:r>
          </w:p>
        </w:tc>
        <w:tc>
          <w:tcPr>
            <w:tcW w:w="63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52" w:before="102" w:after="0"/>
              <w:ind w:left="316" w:right="319" w:hanging="0"/>
              <w:jc w:val="center"/>
              <w:rPr>
                <w:b/>
                <w:b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PROGRAMA DE ESTÁGIO PROBATÓRIO DE DOCENTES</w:t>
            </w:r>
          </w:p>
          <w:p>
            <w:pPr>
              <w:pStyle w:val="TableParagraph"/>
              <w:spacing w:lineRule="exact" w:line="252"/>
              <w:ind w:left="316" w:right="317" w:hanging="0"/>
              <w:jc w:val="center"/>
              <w:rPr>
                <w:b/>
                <w:b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Resolução nº. 111/2017/COUNI</w:t>
            </w:r>
          </w:p>
        </w:tc>
      </w:tr>
      <w:tr>
        <w:trPr>
          <w:trHeight w:val="278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777" w:right="901" w:hanging="0"/>
              <w:rPr/>
            </w:pPr>
            <w:r>
              <w:rPr>
                <w:b/>
                <w:sz w:val="24"/>
                <w:lang w:val="pt-BR"/>
              </w:rPr>
              <w:t>ANEXO III – AVALIAÇÃO DE DESEMPENHO</w:t>
            </w:r>
          </w:p>
        </w:tc>
      </w:tr>
      <w:tr>
        <w:trPr>
          <w:trHeight w:val="1243" w:hRule="exact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6"/>
                <w:lang w:val="pt-BR"/>
              </w:rPr>
            </w:pPr>
            <w:r>
              <w:rPr>
                <w:sz w:val="6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>
                <w:sz w:val="19"/>
                <w:lang w:val="pt-BR"/>
              </w:rPr>
            </w:pPr>
            <w:r>
              <w:rPr/>
              <w:drawing>
                <wp:inline distT="0" distB="0" distL="0" distR="0">
                  <wp:extent cx="121285" cy="122555"/>
                  <wp:effectExtent l="0" t="0" r="0" b="0"/>
                  <wp:docPr id="18" name="Figura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igura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6" w:after="0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</w:r>
          </w:p>
          <w:p>
            <w:pPr>
              <w:pStyle w:val="TableParagraph"/>
              <w:spacing w:lineRule="exact" w:line="193"/>
              <w:ind w:left="125" w:hanging="0"/>
              <w:rPr>
                <w:sz w:val="19"/>
                <w:lang w:val="pt-BR"/>
              </w:rPr>
            </w:pPr>
            <w:r>
              <w:rPr/>
              <w:drawing>
                <wp:inline distT="0" distB="0" distL="0" distR="0">
                  <wp:extent cx="121285" cy="122555"/>
                  <wp:effectExtent l="0" t="0" r="0" b="0"/>
                  <wp:docPr id="19" name="Figura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igura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9" w:after="0"/>
              <w:rPr>
                <w:b/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134620</wp:posOffset>
                  </wp:positionV>
                  <wp:extent cx="120650" cy="122555"/>
                  <wp:effectExtent l="0" t="0" r="0" b="0"/>
                  <wp:wrapNone/>
                  <wp:docPr id="20" name="Figura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gura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3115" w:leader="none"/>
                <w:tab w:val="left" w:pos="6545" w:leader="none"/>
                <w:tab w:val="left" w:pos="7076" w:leader="none"/>
                <w:tab w:val="left" w:pos="7355" w:leader="none"/>
                <w:tab w:val="left" w:pos="7638" w:leader="none"/>
                <w:tab w:val="left" w:pos="8077" w:leader="none"/>
                <w:tab w:val="left" w:pos="8379" w:leader="none"/>
                <w:tab w:val="left" w:pos="8413" w:leader="none"/>
                <w:tab w:val="left" w:pos="8696" w:leader="none"/>
              </w:tabs>
              <w:spacing w:lineRule="auto" w:line="360"/>
              <w:ind w:left="105" w:right="699" w:hanging="0"/>
              <w:rPr>
                <w:b/>
                <w:b/>
                <w:lang w:val="pt-BR"/>
              </w:rPr>
            </w:pPr>
            <w:r>
              <w:rPr>
                <w:b/>
                <w:lang w:val="pt-BR"/>
              </w:rPr>
              <w:t>AVALIAÇÃO</w:t>
            </w:r>
            <w:r>
              <w:rPr>
                <w:b/>
                <w:spacing w:val="-2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8"/>
                <w:sz w:val="24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</w:t>
              <w:tab/>
            </w:r>
            <w:r>
              <w:rPr>
                <w:b/>
                <w:i/>
                <w:lang w:val="pt-BR"/>
              </w:rPr>
              <w:t>Dos 12</w:t>
            </w:r>
            <w:r>
              <w:rPr>
                <w:b/>
                <w:i/>
                <w:spacing w:val="-3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primeiros</w:t>
            </w:r>
            <w:r>
              <w:rPr>
                <w:b/>
                <w:i/>
                <w:spacing w:val="-4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meses</w:t>
              <w:tab/>
            </w:r>
            <w:r>
              <w:rPr>
                <w:b/>
                <w:lang w:val="pt-BR"/>
              </w:rPr>
              <w:t>De</w:t>
            </w:r>
            <w:r>
              <w:rPr>
                <w:b/>
                <w:u w:val="thick"/>
                <w:lang w:val="pt-BR"/>
              </w:rPr>
              <w:t xml:space="preserve"> </w:t>
              <w:tab/>
              <w:t>/</w:t>
              <w:tab/>
              <w:t>/</w:t>
              <w:tab/>
            </w:r>
            <w:r>
              <w:rPr>
                <w:b/>
                <w:lang w:val="pt-BR"/>
              </w:rPr>
              <w:t>a</w:t>
            </w:r>
            <w:r>
              <w:rPr>
                <w:b/>
                <w:u w:val="thick"/>
                <w:lang w:val="pt-BR"/>
              </w:rPr>
              <w:t xml:space="preserve"> </w:t>
              <w:tab/>
              <w:t>/</w:t>
              <w:tab/>
              <w:tab/>
              <w:t>/</w:t>
              <w:tab/>
              <w:t xml:space="preserve">. </w:t>
            </w:r>
            <w:r>
              <w:rPr>
                <w:b/>
                <w:lang w:val="pt-BR"/>
              </w:rPr>
              <w:t>AVALIAÇÃO</w:t>
            </w:r>
            <w:r>
              <w:rPr>
                <w:b/>
                <w:spacing w:val="-1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II</w:t>
              <w:tab/>
            </w:r>
            <w:r>
              <w:rPr>
                <w:b/>
                <w:i/>
                <w:lang w:val="pt-BR"/>
              </w:rPr>
              <w:t>Do 13º ao</w:t>
            </w:r>
            <w:r>
              <w:rPr>
                <w:b/>
                <w:i/>
                <w:spacing w:val="-4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24º</w:t>
            </w:r>
            <w:r>
              <w:rPr>
                <w:b/>
                <w:i/>
                <w:spacing w:val="-3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mês</w:t>
              <w:tab/>
            </w:r>
            <w:r>
              <w:rPr>
                <w:b/>
                <w:lang w:val="pt-BR"/>
              </w:rPr>
              <w:t xml:space="preserve">De </w:t>
            </w:r>
            <w:r>
              <w:rPr>
                <w:b/>
                <w:u w:val="thick"/>
                <w:lang w:val="pt-BR"/>
              </w:rPr>
              <w:tab/>
              <w:t>/</w:t>
              <w:tab/>
              <w:t>/__</w:t>
            </w:r>
            <w:r>
              <w:rPr>
                <w:b/>
                <w:lang w:val="pt-BR"/>
              </w:rPr>
              <w:t>a</w:t>
            </w:r>
            <w:r>
              <w:rPr>
                <w:b/>
                <w:u w:val="thick"/>
                <w:lang w:val="pt-BR"/>
              </w:rPr>
              <w:tab/>
              <w:t>/</w:t>
              <w:tab/>
              <w:t>/</w:t>
              <w:tab/>
              <w:t>.</w:t>
            </w:r>
          </w:p>
          <w:p>
            <w:pPr>
              <w:pStyle w:val="TableParagraph"/>
              <w:tabs>
                <w:tab w:val="left" w:pos="3139" w:leader="none"/>
                <w:tab w:val="left" w:pos="6536" w:leader="none"/>
                <w:tab w:val="left" w:pos="7628" w:leader="none"/>
                <w:tab w:val="left" w:pos="8295" w:leader="none"/>
              </w:tabs>
              <w:spacing w:before="4" w:after="0"/>
              <w:ind w:left="105" w:hanging="0"/>
              <w:rPr>
                <w:b/>
                <w:b/>
                <w:lang w:val="pt-BR"/>
              </w:rPr>
            </w:pPr>
            <w:r>
              <w:rPr>
                <w:b/>
                <w:lang w:val="pt-BR"/>
              </w:rPr>
              <w:t>AVALIAÇÃO</w:t>
            </w:r>
            <w:r>
              <w:rPr>
                <w:b/>
                <w:spacing w:val="-2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ETAPA</w:t>
            </w:r>
            <w:r>
              <w:rPr>
                <w:b/>
                <w:spacing w:val="-8"/>
                <w:sz w:val="24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III</w:t>
              <w:tab/>
            </w:r>
            <w:r>
              <w:rPr>
                <w:b/>
                <w:i/>
                <w:lang w:val="pt-BR"/>
              </w:rPr>
              <w:t>Do 25º ao</w:t>
            </w:r>
            <w:r>
              <w:rPr>
                <w:b/>
                <w:i/>
                <w:spacing w:val="-4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31º</w:t>
            </w:r>
            <w:r>
              <w:rPr>
                <w:b/>
                <w:i/>
                <w:spacing w:val="-3"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mês</w:t>
              <w:tab/>
            </w:r>
            <w:r>
              <w:rPr>
                <w:b/>
                <w:lang w:val="pt-BR"/>
              </w:rPr>
              <w:t>De</w:t>
            </w:r>
            <w:r>
              <w:rPr>
                <w:b/>
                <w:u w:val="thick"/>
                <w:lang w:val="pt-BR"/>
              </w:rPr>
              <w:t xml:space="preserve">    /   /</w:t>
              <w:tab/>
            </w:r>
            <w:r>
              <w:rPr>
                <w:b/>
                <w:lang w:val="pt-BR"/>
              </w:rPr>
              <w:t>a</w:t>
            </w:r>
            <w:r>
              <w:rPr>
                <w:b/>
                <w:u w:val="thick"/>
                <w:lang w:val="pt-BR"/>
              </w:rPr>
              <w:t xml:space="preserve">    /</w:t>
              <w:tab/>
              <w:t>/</w:t>
              <w:tab/>
              <w:t>.</w:t>
            </w:r>
          </w:p>
        </w:tc>
      </w:tr>
      <w:tr>
        <w:trPr>
          <w:trHeight w:val="279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8" w:right="901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Nome do Servidor:</w:t>
            </w:r>
          </w:p>
        </w:tc>
      </w:tr>
      <w:tr>
        <w:trPr>
          <w:trHeight w:val="278" w:hRule="exact"/>
        </w:trPr>
        <w:tc>
          <w:tcPr>
            <w:tcW w:w="5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8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Data de Entrada em Exercício:</w:t>
            </w:r>
          </w:p>
        </w:tc>
        <w:tc>
          <w:tcPr>
            <w:tcW w:w="4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Matrícula:</w:t>
            </w:r>
          </w:p>
        </w:tc>
      </w:tr>
      <w:tr>
        <w:trPr>
          <w:trHeight w:val="276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8" w:right="901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Unidade Acadêmica:</w:t>
            </w:r>
          </w:p>
        </w:tc>
      </w:tr>
      <w:tr>
        <w:trPr>
          <w:trHeight w:val="278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8" w:right="901" w:hanging="0"/>
              <w:rPr>
                <w:b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Ato de Nomeação da Comissão de Avaliação:</w:t>
            </w:r>
          </w:p>
        </w:tc>
      </w:tr>
      <w:tr>
        <w:trPr>
          <w:trHeight w:val="616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8" w:right="901" w:hanging="0"/>
              <w:rPr/>
            </w:pPr>
            <w:r>
              <w:rPr>
                <w:b/>
                <w:sz w:val="20"/>
                <w:lang w:val="pt-BR"/>
              </w:rPr>
              <w:t>INSTRUÇÕES</w:t>
            </w:r>
          </w:p>
          <w:p>
            <w:pPr>
              <w:pStyle w:val="TableParagraph"/>
              <w:spacing w:lineRule="exact" w:line="267"/>
              <w:ind w:right="901" w:hanging="0"/>
              <w:rPr/>
            </w:pPr>
            <w:r>
              <w:rPr>
                <w:sz w:val="18"/>
                <w:lang w:val="pt-BR"/>
              </w:rPr>
              <w:t>Não rasure o formulário evitando assim dupla interpretação o que poderá anular essa avaliação.</w:t>
            </w:r>
          </w:p>
        </w:tc>
      </w:tr>
      <w:tr>
        <w:trPr>
          <w:trHeight w:val="254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2419" w:right="112" w:hanging="0"/>
              <w:rPr>
                <w:b/>
                <w:b/>
                <w:lang w:val="pt-BR"/>
              </w:rPr>
            </w:pPr>
            <w:r>
              <w:rPr>
                <w:b/>
                <w:lang w:val="pt-BR"/>
              </w:rPr>
              <w:t>FATORES AVALIATIVOS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309" w:hanging="0"/>
              <w:rPr>
                <w:b/>
                <w:b/>
                <w:lang w:val="pt-BR"/>
              </w:rPr>
            </w:pPr>
            <w:r>
              <w:rPr>
                <w:b/>
                <w:lang w:val="pt-BR"/>
              </w:rPr>
              <w:t>TABELA DE VALORES*</w:t>
            </w:r>
          </w:p>
        </w:tc>
      </w:tr>
      <w:tr>
        <w:trPr>
          <w:trHeight w:val="254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exact" w:line="252"/>
              <w:ind w:left="0" w:right="0" w:hanging="0"/>
              <w:jc w:val="center"/>
              <w:rPr/>
            </w:pPr>
            <w:r>
              <w:rPr>
                <w:b/>
                <w:lang w:val="pt-BR"/>
              </w:rPr>
              <w:t>Descrição de fatores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right="1302" w:hanging="0"/>
              <w:jc w:val="center"/>
              <w:rPr/>
            </w:pPr>
            <w:r>
              <w:rPr>
                <w:b/>
                <w:sz w:val="16"/>
                <w:lang w:val="pt-BR"/>
              </w:rPr>
              <w:t>Pontos</w:t>
            </w:r>
          </w:p>
        </w:tc>
      </w:tr>
      <w:tr>
        <w:trPr>
          <w:trHeight w:val="740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left="220" w:right="112" w:hanging="0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Assiduidade</w:t>
            </w:r>
          </w:p>
          <w:p>
            <w:pPr>
              <w:pStyle w:val="TableParagraph"/>
              <w:ind w:left="108" w:right="112" w:hanging="0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Considere o comparecimento e a presença assídua do docente no seu local de trabalho, incluindo presença </w:t>
            </w:r>
            <w:r>
              <w:rPr>
                <w:spacing w:val="-3"/>
                <w:sz w:val="16"/>
                <w:lang w:val="pt-BR"/>
              </w:rPr>
              <w:t xml:space="preserve">em </w:t>
            </w:r>
            <w:r>
              <w:rPr>
                <w:sz w:val="16"/>
                <w:lang w:val="pt-BR"/>
              </w:rPr>
              <w:t>sala</w:t>
            </w:r>
            <w:r>
              <w:rPr>
                <w:spacing w:val="-2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de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aula,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frequência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às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atividades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da</w:t>
            </w:r>
            <w:r>
              <w:rPr>
                <w:spacing w:val="-2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Unidade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e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execução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do</w:t>
            </w:r>
            <w:r>
              <w:rPr>
                <w:spacing w:val="-3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Plano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de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Atividades.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922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left="220" w:right="112" w:hanging="0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Disciplina</w:t>
            </w:r>
          </w:p>
          <w:p>
            <w:pPr>
              <w:pStyle w:val="TableParagraph"/>
              <w:ind w:left="108" w:right="107" w:hanging="0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Considere o comportamento do docente no que se refere à sua disciplina no cumprimento dos horários e tarefas, bem como sua sociabilidade com colegas de trabalho, observância às normas acadêmicas e acatamento às diretrizes do curso.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737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left="220" w:right="112" w:hanging="0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Capacidade de Iniciativa</w:t>
            </w:r>
          </w:p>
          <w:p>
            <w:pPr>
              <w:pStyle w:val="TableParagraph"/>
              <w:ind w:left="108" w:right="112" w:hanging="0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Considere a capacidade do docente para aprender e buscar soluções adequadas para resolver problemas que surjam no seu trabalho, no conflito aluno x professor e na melhoria do processo de ensino, pesquisa e extensão.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924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left="220" w:right="112" w:hanging="0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Produtividade</w:t>
            </w:r>
          </w:p>
          <w:p>
            <w:pPr>
              <w:pStyle w:val="TableParagraph"/>
              <w:ind w:left="108" w:right="102" w:hanging="0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Considere a produtividade do docente em relação às aulas ministradas, aos materiais didáticos preparados,  artigos científicos submetidos, e envolvimento com grupos de pesquisa e extensão na Unidade, o cumprimento  do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Plano</w:t>
            </w:r>
            <w:r>
              <w:rPr>
                <w:spacing w:val="-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de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Atividades,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na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avaliação</w:t>
            </w:r>
            <w:r>
              <w:rPr>
                <w:spacing w:val="-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do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aluno: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critérios/prazos,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no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relacionamento,</w:t>
            </w:r>
            <w:r>
              <w:rPr>
                <w:spacing w:val="-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professor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x</w:t>
            </w:r>
            <w:r>
              <w:rPr>
                <w:spacing w:val="-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aluno.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1105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220" w:right="112" w:hanging="0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Responsabilidade</w:t>
            </w:r>
          </w:p>
          <w:p>
            <w:pPr>
              <w:pStyle w:val="TableParagraph"/>
              <w:ind w:left="108" w:right="102" w:hanging="0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Considere o comprometimento e empenho com que o docente realiza o trabalho, bem como o cuidado apresentado com os recursos materiais da Unidade (equipamentos, materiais de consumo e outros recursos), a confiança quando uma tarefa lhe é solicitada, a discrição em relação a dados sigilosos, a postura ético- profissional e registro documental.</w:t>
            </w:r>
          </w:p>
        </w:tc>
        <w:tc>
          <w:tcPr>
            <w:tcW w:w="3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794" w:hRule="exact"/>
        </w:trPr>
        <w:tc>
          <w:tcPr>
            <w:tcW w:w="74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114" w:after="0"/>
              <w:ind w:left="108" w:right="306" w:hanging="0"/>
              <w:rPr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 xml:space="preserve">*8,1 a 10: </w:t>
            </w:r>
            <w:r>
              <w:rPr>
                <w:sz w:val="16"/>
                <w:lang w:val="pt-BR"/>
              </w:rPr>
              <w:t xml:space="preserve">Possui o fator em grau elevado / </w:t>
            </w:r>
            <w:r>
              <w:rPr>
                <w:b/>
                <w:sz w:val="16"/>
                <w:lang w:val="pt-BR"/>
              </w:rPr>
              <w:t xml:space="preserve">6,1 a 8,0: </w:t>
            </w:r>
            <w:r>
              <w:rPr>
                <w:sz w:val="16"/>
                <w:lang w:val="pt-BR"/>
              </w:rPr>
              <w:t xml:space="preserve">Possui o fator em grau considerável / </w:t>
            </w:r>
            <w:r>
              <w:rPr>
                <w:b/>
                <w:sz w:val="16"/>
                <w:lang w:val="pt-BR"/>
              </w:rPr>
              <w:t xml:space="preserve">4,1 a 6,0: </w:t>
            </w:r>
            <w:r>
              <w:rPr>
                <w:sz w:val="16"/>
                <w:lang w:val="pt-BR"/>
              </w:rPr>
              <w:t xml:space="preserve">Possui o fator em grau moderado </w:t>
            </w:r>
            <w:r>
              <w:rPr>
                <w:b/>
                <w:sz w:val="16"/>
                <w:lang w:val="pt-BR"/>
              </w:rPr>
              <w:t xml:space="preserve">/ 2,1 a 4,0: </w:t>
            </w:r>
            <w:r>
              <w:rPr>
                <w:sz w:val="16"/>
                <w:lang w:val="pt-BR"/>
              </w:rPr>
              <w:t xml:space="preserve">Possui o fator em grau insuficiente </w:t>
            </w:r>
            <w:r>
              <w:rPr>
                <w:b/>
                <w:sz w:val="16"/>
                <w:lang w:val="pt-BR"/>
              </w:rPr>
              <w:t xml:space="preserve">00 a 2,0: </w:t>
            </w:r>
            <w:r>
              <w:rPr>
                <w:sz w:val="16"/>
                <w:lang w:val="pt-BR"/>
              </w:rPr>
              <w:t>Não possui o fator.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117" w:after="0"/>
              <w:ind w:left="146" w:right="139" w:hanging="4"/>
              <w:jc w:val="center"/>
              <w:rPr>
                <w:b/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TOTAL DE PONTOS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922" w:hRule="exact"/>
        </w:trPr>
        <w:tc>
          <w:tcPr>
            <w:tcW w:w="10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091" w:leader="none"/>
                <w:tab w:val="left" w:pos="1448" w:leader="none"/>
                <w:tab w:val="left" w:pos="1802" w:leader="none"/>
              </w:tabs>
              <w:spacing w:lineRule="exact" w:line="223"/>
              <w:ind w:left="108" w:right="901" w:hanging="0"/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DATA:</w:t>
            </w:r>
            <w:r>
              <w:rPr>
                <w:sz w:val="20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4" w:after="0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</w:r>
          </w:p>
          <w:p>
            <w:pPr>
              <w:pStyle w:val="TableParagraph"/>
              <w:tabs>
                <w:tab w:val="left" w:pos="4092" w:leader="none"/>
                <w:tab w:val="left" w:pos="6886" w:leader="none"/>
              </w:tabs>
              <w:spacing w:lineRule="exact" w:line="20"/>
              <w:ind w:left="795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00A596D2">
                      <wp:extent cx="1786890" cy="1270"/>
                      <wp:effectExtent l="9525" t="9525" r="5080" b="1270"/>
                      <wp:docPr id="2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63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8632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40.6pt;height:0pt" coordorigin="0,-2" coordsize="2812,0">
                      <v:line id="shape_0" from="0,-2" to="2812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sz w:val="2"/>
                <w:lang w:val="pt-BR"/>
              </w:rPr>
              <w:tab/>
            </w:r>
            <w:r>
              <w:rPr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36106217">
                      <wp:extent cx="1467485" cy="1270"/>
                      <wp:effectExtent l="9525" t="9525" r="635" b="1270"/>
                      <wp:docPr id="2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0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670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15.45pt;height:0pt" coordorigin="0,-2" coordsize="2309,0">
                      <v:line id="shape_0" from="0,-2" to="2309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sz w:val="2"/>
                <w:lang w:val="pt-BR"/>
              </w:rPr>
              <w:tab/>
            </w:r>
            <w:r>
              <w:rPr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03AA2769">
                      <wp:extent cx="1849120" cy="1270"/>
                      <wp:effectExtent l="9525" t="9525" r="9525" b="1270"/>
                      <wp:docPr id="2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86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86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45.5pt;height:0pt" coordorigin="0,-2" coordsize="2910,0">
                      <v:line id="shape_0" from="0,-2" to="2910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3224" w:right="901" w:hanging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Assinatura dos membros da Comissão de Avaliação</w:t>
            </w:r>
          </w:p>
        </w:tc>
      </w:tr>
      <w:tr>
        <w:trPr>
          <w:trHeight w:val="1428" w:hRule="exact"/>
        </w:trPr>
        <w:tc>
          <w:tcPr>
            <w:tcW w:w="5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091" w:leader="none"/>
                <w:tab w:val="left" w:pos="1448" w:leader="none"/>
                <w:tab w:val="left" w:pos="1855" w:leader="none"/>
              </w:tabs>
              <w:spacing w:lineRule="exact" w:line="223"/>
              <w:ind w:left="108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DATA:</w:t>
            </w:r>
            <w:r>
              <w:rPr>
                <w:sz w:val="20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  <w:r>
              <w:rPr>
                <w:b/>
                <w:sz w:val="20"/>
                <w:lang w:val="pt-BR"/>
              </w:rPr>
              <w:t>CIENTE:</w:t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4" w:after="1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</w:r>
          </w:p>
          <w:p>
            <w:pPr>
              <w:pStyle w:val="TableParagraph"/>
              <w:spacing w:lineRule="exact" w:line="20"/>
              <w:ind w:left="766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44FA9B92">
                      <wp:extent cx="2483485" cy="1270"/>
                      <wp:effectExtent l="9525" t="9525" r="3810" b="1270"/>
                      <wp:docPr id="2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29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48292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95.45pt;height:0pt" coordorigin="0,-2" coordsize="3909,0">
                      <v:line id="shape_0" from="0,-2" to="3909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1394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Docente em Estágio Probatório</w:t>
            </w:r>
          </w:p>
        </w:tc>
        <w:tc>
          <w:tcPr>
            <w:tcW w:w="5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089" w:leader="none"/>
                <w:tab w:val="left" w:pos="1446" w:leader="none"/>
                <w:tab w:val="left" w:pos="1802" w:leader="none"/>
              </w:tabs>
              <w:spacing w:lineRule="exact" w:line="223"/>
              <w:ind w:left="105" w:hanging="0"/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DATA:</w:t>
            </w:r>
            <w:r>
              <w:rPr>
                <w:sz w:val="20"/>
                <w:u w:val="single"/>
                <w:lang w:val="pt-BR"/>
              </w:rPr>
              <w:t xml:space="preserve"> </w:t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</w:r>
          </w:p>
          <w:p>
            <w:pPr>
              <w:pStyle w:val="TableParagraph"/>
              <w:spacing w:before="4" w:after="1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</w:r>
          </w:p>
          <w:p>
            <w:pPr>
              <w:pStyle w:val="TableParagraph"/>
              <w:spacing w:lineRule="exact" w:line="20"/>
              <w:ind w:left="99" w:hanging="0"/>
              <w:rPr>
                <w:sz w:val="2"/>
                <w:lang w:val="pt-BR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730D7237">
                      <wp:extent cx="2673985" cy="1270"/>
                      <wp:effectExtent l="9525" t="9525" r="3810" b="1270"/>
                      <wp:docPr id="2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336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7336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210.45pt;height:0pt" coordorigin="0,-2" coordsize="4209,0">
                      <v:line id="shape_0" from="0,-2" to="4209,-2" stroked="t" style="position:absolute;mso-position-vertical:top">
                        <v:stroke color="black" weight="75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1243" w:hanging="0"/>
              <w:rPr>
                <w:b/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Diretor da Unidade Acadêmica</w:t>
            </w:r>
            <w:bookmarkStart w:id="0" w:name="_GoBack"/>
            <w:bookmarkEnd w:id="0"/>
          </w:p>
        </w:tc>
      </w:tr>
    </w:tbl>
    <w:p>
      <w:pPr>
        <w:pStyle w:val="Corpodotexto"/>
        <w:spacing w:before="1" w:after="0"/>
        <w:rPr/>
      </w:pPr>
      <w:r>
        <w:rPr/>
      </w:r>
    </w:p>
    <w:sectPr>
      <w:type w:val="nextPage"/>
      <w:pgSz w:w="11906" w:h="16850"/>
      <w:pgMar w:left="560" w:right="240" w:header="0" w:top="425" w:footer="0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before="139" w:after="0"/>
      <w:ind w:left="976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85216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</w:rPr>
  </w:style>
  <w:style w:type="character" w:styleId="ListLabel2">
    <w:name w:val="ListLabel 2"/>
    <w:qFormat/>
    <w:rPr>
      <w:rFonts w:eastAsia="Times New Roman" w:cs="Times New Roman"/>
      <w:spacing w:val="0"/>
      <w:w w:val="99"/>
      <w:sz w:val="24"/>
      <w:szCs w:val="24"/>
    </w:rPr>
  </w:style>
  <w:style w:type="character" w:styleId="ListLabel3">
    <w:name w:val="ListLabel 3"/>
    <w:qFormat/>
    <w:rPr>
      <w:rFonts w:eastAsia="Times New Roman" w:cs="Times New Roman"/>
      <w:spacing w:val="-4"/>
      <w:w w:val="99"/>
      <w:sz w:val="24"/>
      <w:szCs w:val="24"/>
    </w:rPr>
  </w:style>
  <w:style w:type="character" w:styleId="ListLabel4">
    <w:name w:val="ListLabel 4"/>
    <w:qFormat/>
    <w:rPr>
      <w:rFonts w:eastAsia="Times New Roman" w:cs="Times New Roman"/>
      <w:w w:val="99"/>
      <w:sz w:val="24"/>
      <w:szCs w:val="24"/>
    </w:rPr>
  </w:style>
  <w:style w:type="character" w:styleId="ListLabel5">
    <w:name w:val="ListLabel 5"/>
    <w:qFormat/>
    <w:rPr>
      <w:rFonts w:eastAsia="Times New Roman" w:cs="Times New Roman"/>
      <w:w w:val="99"/>
      <w:sz w:val="24"/>
      <w:szCs w:val="24"/>
    </w:rPr>
  </w:style>
  <w:style w:type="character" w:styleId="ListLabel6">
    <w:name w:val="ListLabel 6"/>
    <w:qFormat/>
    <w:rPr>
      <w:rFonts w:eastAsia="Times New Roman" w:cs="Times New Roman"/>
      <w:w w:val="99"/>
      <w:sz w:val="24"/>
      <w:szCs w:val="24"/>
    </w:rPr>
  </w:style>
  <w:style w:type="character" w:styleId="ListLabel7">
    <w:name w:val="ListLabel 7"/>
    <w:qFormat/>
    <w:rPr>
      <w:rFonts w:eastAsia="Times New Roman" w:cs="Times New Roman"/>
      <w:w w:val="99"/>
      <w:sz w:val="24"/>
      <w:szCs w:val="24"/>
    </w:rPr>
  </w:style>
  <w:style w:type="character" w:styleId="ListLabel8">
    <w:name w:val="ListLabel 8"/>
    <w:qFormat/>
    <w:rPr>
      <w:rFonts w:eastAsia="Times New Roman" w:cs="Times New Roman"/>
      <w:spacing w:val="-3"/>
      <w:w w:val="99"/>
      <w:sz w:val="24"/>
      <w:szCs w:val="24"/>
    </w:rPr>
  </w:style>
  <w:style w:type="character" w:styleId="ListLabel9">
    <w:name w:val="ListLabel 9"/>
    <w:qFormat/>
    <w:rPr>
      <w:rFonts w:eastAsia="Times New Roman" w:cs="Times New Roman"/>
      <w:w w:val="99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w w:val="99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6" w:after="0"/>
      <w:ind w:left="14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85216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LibreOffice/6.1.0.3$Windows_X86_64 LibreOffice_project/efb621ed25068d70781dc026f7e9c5187a4decd1</Application>
  <Pages>3</Pages>
  <Words>755</Words>
  <Characters>3931</Characters>
  <CharactersWithSpaces>4693</CharactersWithSpaces>
  <Paragraphs>139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2017-08-08T13:11:00Z</dcterms:created>
  <dc:creator>FCHS</dc:creator>
  <dc:description/>
  <dc:language>pt-BR</dc:language>
  <cp:lastModifiedBy/>
  <dcterms:modified xsi:type="dcterms:W3CDTF">2018-08-30T14:43:35Z</dcterms:modified>
  <cp:revision>5</cp:revision>
  <dc:subject/>
  <dc:title>Comunicação Interna nº 03/2006 – DCH/Câmpus de Dourados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reated">
    <vt:filetime>2017-08-04T00:00:00Z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2017-08-08T00:00:00Z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